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4A9" w:rsidRDefault="00941DC9">
      <w:r>
        <w:rPr>
          <w:noProof/>
        </w:rPr>
        <w:pict>
          <v:rect id="_x0000_s1026" style="position:absolute;margin-left:-98.15pt;margin-top:-98.75pt;width:615.85pt;height:884.7pt;z-index:-2" fillcolor="#eaf1dd" stroked="f">
            <v:fill opacity="36700f"/>
          </v:rect>
        </w:pict>
      </w:r>
      <w:r>
        <w:rPr>
          <w:noProof/>
        </w:rPr>
        <w:pict>
          <v:rect id="_x0000_s1027" style="position:absolute;margin-left:-90pt;margin-top:573.55pt;width:602.1pt;height:168.85pt;z-index:10" stroked="f">
            <v:fill opacity=".5"/>
            <v:textbox style="mso-next-textbox:#_x0000_s1027">
              <w:txbxContent>
                <w:p w:rsidR="008514A9" w:rsidRPr="00CD6D0D" w:rsidRDefault="008514A9" w:rsidP="002E2ABA">
                  <w:pPr>
                    <w:jc w:val="center"/>
                    <w:rPr>
                      <w:rFonts w:ascii="Arial Black" w:hAnsi="Arial Black" w:cs="Arial Black"/>
                    </w:rPr>
                  </w:pPr>
                  <w:r w:rsidRPr="002E2ABA">
                    <w:rPr>
                      <w:rFonts w:ascii="Arial Black" w:hAnsi="Arial Black" w:cs="Arial Black"/>
                      <w:color w:val="FF0000"/>
                    </w:rPr>
                    <w:t>Как ориентироваться в лесу?</w:t>
                  </w:r>
                  <w:r w:rsidRPr="00CD6D0D">
                    <w:rPr>
                      <w:rFonts w:ascii="Arial Black" w:hAnsi="Arial Black" w:cs="Arial Black"/>
                    </w:rPr>
                    <w:t xml:space="preserve"> </w:t>
                  </w:r>
                  <w:r w:rsidRPr="00CD6D0D"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солнцу:</w:t>
                  </w:r>
                  <w:r>
                    <w:rPr>
                      <w:rFonts w:ascii="Arial Black" w:hAnsi="Arial Black" w:cs="Arial Black"/>
                    </w:rPr>
                    <w:t xml:space="preserve"> входя в лес,</w:t>
                  </w:r>
                  <w:r w:rsidRPr="00CD6D0D">
                    <w:rPr>
                      <w:rFonts w:ascii="Arial Black" w:hAnsi="Arial Black" w:cs="Arial Black"/>
                    </w:rPr>
                    <w:t xml:space="preserve"> нужно запомнить с какой стороны светит солнце. При   выходе из леса оно должно быть с другой стороны. </w:t>
                  </w:r>
                  <w:r w:rsidR="00FE14C9">
                    <w:rPr>
                      <w:rFonts w:ascii="Arial Black" w:hAnsi="Arial Black" w:cs="Arial Black"/>
                    </w:rPr>
                    <w:t>При этом н</w:t>
                  </w:r>
                  <w:r w:rsidRPr="00CD6D0D">
                    <w:rPr>
                      <w:rFonts w:ascii="Arial Black" w:hAnsi="Arial Black" w:cs="Arial Black"/>
                    </w:rPr>
                    <w:t>еобходимо учесть движение солнца к западу</w:t>
                  </w:r>
                  <w:r w:rsidR="00FE14C9">
                    <w:rPr>
                      <w:rFonts w:ascii="Arial Black" w:hAnsi="Arial Black" w:cs="Arial Black"/>
                    </w:rPr>
                    <w:t xml:space="preserve"> в зависимости от проведенного времени в лесу</w:t>
                  </w:r>
                  <w:r>
                    <w:rPr>
                      <w:rFonts w:ascii="Arial Black" w:hAnsi="Arial Black" w:cs="Arial Black"/>
                    </w:rPr>
                    <w:t xml:space="preserve">. </w:t>
                  </w:r>
                  <w:r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воде:</w:t>
                  </w:r>
                  <w:r>
                    <w:rPr>
                      <w:rFonts w:ascii="Arial Black" w:hAnsi="Arial Black" w:cs="Arial Black"/>
                    </w:rPr>
                    <w:t xml:space="preserve"> п</w:t>
                  </w:r>
                  <w:r w:rsidRPr="00CD6D0D">
                    <w:rPr>
                      <w:rFonts w:ascii="Arial Black" w:hAnsi="Arial Black" w:cs="Arial Black"/>
                    </w:rPr>
                    <w:t xml:space="preserve">ереходя через лесной ручеек, нужно заметить направление воды. На обратном пути вода должна течь </w:t>
                  </w:r>
                  <w:r>
                    <w:rPr>
                      <w:rFonts w:ascii="Arial Black" w:hAnsi="Arial Black" w:cs="Arial Black"/>
                    </w:rPr>
                    <w:t xml:space="preserve">в другую сторону. </w:t>
                  </w:r>
                  <w:r>
                    <w:rPr>
                      <w:rFonts w:ascii="Arial Black" w:hAnsi="Arial Black" w:cs="Arial Black"/>
                    </w:rPr>
                    <w:br/>
                  </w:r>
                  <w:r w:rsidRPr="002E2ABA">
                    <w:rPr>
                      <w:rFonts w:ascii="Arial Black" w:hAnsi="Arial Black" w:cs="Arial Black"/>
                      <w:color w:val="FF0000"/>
                    </w:rPr>
                    <w:t>По звездам:</w:t>
                  </w:r>
                  <w:r>
                    <w:rPr>
                      <w:rFonts w:ascii="Arial Black" w:hAnsi="Arial Black" w:cs="Arial Black"/>
                    </w:rPr>
                    <w:t xml:space="preserve"> </w:t>
                  </w:r>
                  <w:r w:rsidR="00FE14C9">
                    <w:rPr>
                      <w:rFonts w:ascii="Arial Black" w:hAnsi="Arial Black" w:cs="Arial Black"/>
                    </w:rPr>
                    <w:t>П</w:t>
                  </w:r>
                  <w:r w:rsidRPr="00CD6D0D">
                    <w:rPr>
                      <w:rFonts w:ascii="Arial Black" w:hAnsi="Arial Black" w:cs="Arial Black"/>
                    </w:rPr>
                    <w:t>олярная звезда указывает на север. Чтобы найти ее, мысленно удлините «стенку» ковша большой медведицы, противоположную «ручке» в пять раз. Примерно в конце этой линии находится Полярная звезда.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https://openclipart.org/image/2400px/svg_to_png/170749/treeicon.png" style="position:absolute;margin-left:300.45pt;margin-top:521.1pt;width:268.7pt;height:330.65pt;z-index:-6;visibility:visible">
            <v:imagedata r:id="rId4" o:title=""/>
          </v:shape>
        </w:pict>
      </w:r>
      <w:r>
        <w:rPr>
          <w:noProof/>
        </w:rPr>
        <w:pict>
          <v:shape id="Рисунок 4" o:spid="_x0000_s1029" type="#_x0000_t75" alt="https://openclipart.org/image/2400px/svg_to_png/170749/treeicon.png" style="position:absolute;margin-left:-93.8pt;margin-top:435.7pt;width:268.3pt;height:330.65pt;z-index:-7;visibility:visible">
            <v:imagedata r:id="rId4" o:title=""/>
          </v:shape>
        </w:pict>
      </w:r>
      <w:r>
        <w:rPr>
          <w:noProof/>
        </w:rPr>
        <w:pict>
          <v:shape id="_x0000_s1030" type="#_x0000_t75" alt="https://openclipart.org/image/2400px/svg_to_png/170749/treeicon.png" style="position:absolute;margin-left:91.55pt;margin-top:185.95pt;width:268.3pt;height:330.65pt;z-index:-5;visibility:visible">
            <v:imagedata r:id="rId4" o:title=""/>
          </v:shape>
        </w:pict>
      </w:r>
      <w:bookmarkStart w:id="0" w:name="_GoBack"/>
      <w:r>
        <w:rPr>
          <w:noProof/>
        </w:rPr>
        <w:pict>
          <v:shape id="_x0000_s1031" type="#_x0000_t75" alt="https://openclipart.org/image/2400px/svg_to_png/170749/treeicon.png" style="position:absolute;margin-left:339.55pt;margin-top:-28.25pt;width:268.05pt;height:330.65pt;z-index:-4;visibility:visible">
            <v:imagedata r:id="rId4" o:title=""/>
          </v:shape>
        </w:pict>
      </w:r>
      <w:bookmarkEnd w:id="0"/>
      <w:r>
        <w:rPr>
          <w:noProof/>
        </w:rPr>
        <w:pict>
          <v:shape id="Рисунок 3" o:spid="_x0000_s1032" type="#_x0000_t75" alt="https://openclipart.org/image/2400px/svg_to_png/170749/treeicon.png" style="position:absolute;margin-left:-100.45pt;margin-top:-133.15pt;width:261.6pt;height:348.45pt;z-index:-3;visibility:visible">
            <v:imagedata r:id="rId4" o:title=""/>
          </v:shape>
        </w:pict>
      </w:r>
      <w:r>
        <w:rPr>
          <w:noProof/>
        </w:rPr>
        <w:pict>
          <v:shape id="Рисунок 1" o:spid="_x0000_s1033" type="#_x0000_t75" alt="https://openclipart.org/image/2400px/svg_to_png/170749/treeicon.png" style="position:absolute;margin-left:174.25pt;margin-top:321.95pt;width:70.5pt;height:78.2pt;z-index:-1;visibility:visible">
            <v:imagedata r:id="rId4" o:title=""/>
          </v:shape>
        </w:pict>
      </w:r>
      <w:r>
        <w:rPr>
          <w:noProof/>
        </w:rPr>
        <w:pict>
          <v:rect id="_x0000_s1034" style="position:absolute;margin-left:-90pt;margin-top:-41.7pt;width:650.45pt;height:86.35pt;z-index:1" stroked="f">
            <v:fill opacity="32113f"/>
            <v:textbox style="mso-next-textbox:#_x0000_s1034">
              <w:txbxContent>
                <w:p w:rsidR="008514A9" w:rsidRDefault="008514A9" w:rsidP="00941DC9">
                  <w:pPr>
                    <w:ind w:left="62" w:right="1247"/>
                    <w:jc w:val="center"/>
                    <w:rPr>
                      <w:rFonts w:ascii="Arial Black" w:hAnsi="Arial Black" w:cs="Arial Black"/>
                      <w:sz w:val="60"/>
                      <w:szCs w:val="60"/>
                    </w:rPr>
                  </w:pPr>
                  <w:r>
                    <w:rPr>
                      <w:rFonts w:ascii="Arial Black" w:hAnsi="Arial Black" w:cs="Arial Black"/>
                      <w:sz w:val="30"/>
                      <w:szCs w:val="30"/>
                    </w:rPr>
                    <w:t>Главное управление</w:t>
                  </w:r>
                  <w:r w:rsidRPr="00C25518">
                    <w:rPr>
                      <w:rFonts w:ascii="Arial Black" w:hAnsi="Arial Black" w:cs="Arial Black"/>
                      <w:sz w:val="30"/>
                      <w:szCs w:val="30"/>
                    </w:rPr>
                    <w:t xml:space="preserve"> МЧС России по Республике Башкортостан</w:t>
                  </w:r>
                </w:p>
                <w:p w:rsidR="008514A9" w:rsidRPr="00BD0D1D" w:rsidRDefault="008514A9" w:rsidP="00941DC9">
                  <w:pPr>
                    <w:ind w:left="62" w:right="1105"/>
                    <w:jc w:val="center"/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 xml:space="preserve">ЕСЛИ </w:t>
                  </w:r>
                  <w:r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>ВЫ ПОТЕРЯЛИСЬ</w:t>
                  </w:r>
                  <w:r w:rsidRPr="00BD0D1D">
                    <w:rPr>
                      <w:rFonts w:ascii="Arial Black" w:hAnsi="Arial Black" w:cs="Arial Black"/>
                      <w:color w:val="943634"/>
                      <w:sz w:val="60"/>
                      <w:szCs w:val="60"/>
                    </w:rPr>
                    <w:t xml:space="preserve"> В ЛЕСУ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5" type="#_x0000_t202" style="position:absolute;margin-left:10.05pt;margin-top:753pt;width:581.05pt;height:24.05pt;z-index:14;mso-position-horizontal-relative:page;mso-position-vertical-relative:margin" o:allowincell="f" strokecolor="#d99594" strokeweight="1pt">
            <v:fill color2="#e5b8b7" focusposition="1" focussize="" focus="100%" type="gradient"/>
            <v:shadow on="t" type="perspective" color="#622423" opacity=".5" offset="1pt" offset2="-3pt"/>
            <v:textbox style="mso-fit-shape-to-text:t">
              <w:txbxContent>
                <w:p w:rsidR="008514A9" w:rsidRPr="00BD0D1D" w:rsidRDefault="008514A9" w:rsidP="002E2ABA">
                  <w:pPr>
                    <w:pBdr>
                      <w:left w:val="single" w:sz="12" w:space="10" w:color="7BA0CD"/>
                    </w:pBdr>
                    <w:spacing w:after="0"/>
                    <w:jc w:val="center"/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</w:pPr>
                  <w:r w:rsidRPr="00BD0D1D">
                    <w:rPr>
                      <w:b/>
                      <w:bCs/>
                      <w:i/>
                      <w:iCs/>
                      <w:color w:val="000000"/>
                      <w:sz w:val="26"/>
                      <w:szCs w:val="26"/>
                    </w:rPr>
                    <w:t>Единый телефон службы спасения «112»</w:t>
                  </w:r>
                </w:p>
              </w:txbxContent>
            </v:textbox>
            <w10:wrap type="square" anchorx="page" anchory="margin"/>
          </v:shape>
        </w:pict>
      </w:r>
      <w:r>
        <w:rPr>
          <w:noProof/>
        </w:rPr>
        <w:pict>
          <v:rect id="_x0000_s1036" style="position:absolute;margin-left:261pt;margin-top:441pt;width:203.5pt;height:116.95pt;z-index:9" stroked="f">
            <v:shadow on="t" opacity=".5" offset="6pt,6pt"/>
            <v:textbox style="mso-next-textbox:#_x0000_s1036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При встрече с животными не подходите к ним. Если на вас нападают, используйте в качестве защиты огонь, камни, палку. Заберитесь на дерево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7" style="position:absolute;margin-left:-52.25pt;margin-top:441pt;width:203.5pt;height:116.95pt;z-index:8" stroked="f">
            <v:shadow on="t" opacity=".5" offset="6pt,6pt"/>
            <v:textbox style="mso-next-textbox:#_x0000_s1037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Если ветки то и дело бьют вас в лицо или грудь – скорее всего тропа звериная. Сойдите с нее, чтобы не встретиться с дикими животными.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8" style="position:absolute;margin-left:261pt;margin-top:310.25pt;width:203.5pt;height:96pt;z-index:7" stroked="f">
            <v:shadow on="t" opacity=".5" offset="6pt,6pt"/>
            <v:textbox style="mso-next-textbox:#_x0000_s1038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Двигайтесь в одном направлении. Выйдя на просеку, идите по ней. На развилке идите той тропой, которая более протоптана</w:t>
                  </w:r>
                </w:p>
              </w:txbxContent>
            </v:textbox>
          </v:rect>
        </w:pict>
      </w:r>
      <w:r>
        <w:rPr>
          <w:noProof/>
        </w:rPr>
        <w:pict>
          <v:rect id="_x0000_s1039" style="position:absolute;margin-left:-52.25pt;margin-top:310.25pt;width:203.5pt;height:96pt;z-index:6" stroked="f">
            <v:shadow on="t" opacity=".5" offset="6pt,6pt"/>
            <v:textbox style="mso-next-textbox:#_x0000_s1039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br/>
                    <w:t>Если есть возможность, залезьте на самое высокое дерево и осмотритесь</w:t>
                  </w:r>
                </w:p>
              </w:txbxContent>
            </v:textbox>
          </v:rect>
        </w:pict>
      </w:r>
      <w:r>
        <w:rPr>
          <w:noProof/>
        </w:rPr>
        <w:pict>
          <v:shape id="_x0000_s1040" style="position:absolute;margin-left:180.2pt;margin-top:198.95pt;width:49.85pt;height:82.95pt;z-index:13;mso-position-horizontal-relative:text;mso-position-vertical-relative:text" coordsize="997,1659" path="m269,849hdc272,817,281,756,288,721v7,-43,19,-101,23,-133c314,565,305,552,311,531hcl269,387hdc258,333,192,281,186,217hbc180,153,230,10,235,4hdc243,,212,136,216,183hbc220,230,242,261,258,285hdc277,298,291,317,311,330v3,4,4,9,8,12c322,344,327,342,330,345v3,3,1,9,4,12c340,363,349,364,356,368v10,15,20,16,35,27c401,411,411,425,428,436v18,26,7,20,27,27c464,490,456,482,474,493v15,23,30,45,45,68c528,597,537,644,557,675v12,44,-14,105,12,144c582,883,627,925,644,986v11,-29,,9,-3,-23c639,944,643,936,648,921v5,-37,18,-70,27,-106c664,795,669,793,679,774v1,-25,27,-59,30,-84c713,658,762,625,788,615v8,-8,57,-46,65,-54c854,564,824,600,796,633v-4,14,-15,26,-23,38c771,690,767,709,766,728v,8,5,15,7,23c779,781,782,813,792,842v7,42,16,103,46,133hcl944,1084r38,141hdc992,1255,992,1289,997,1319hcl955,1467hdc948,1503,889,1528,868,1554v-14,23,-60,43,-76,57c757,1623,712,1643,667,1649hbc622,1655,583,1646,523,1645hdc478,1650,369,1659,307,1641,272,1616,184,1567,152,1535v-15,-18,-22,-40,-42,-53c104,1465,96,1453,87,1437,79,1403,69,1368,57,1335v7,-22,9,-35,,-57c61,1254,64,1203,72,1187v16,-30,8,-1,19,-27c97,1139,120,1088,129,1047v9,-50,5,-84,15,-133c145,889,151,863,148,838v-2,-14,-17,-22,-23,-34c107,768,92,731,68,698,63,680,,614,,596v1,-6,47,44,72,68c85,672,94,681,106,690v7,6,23,15,23,15c144,727,134,714,163,743v18,18,23,40,49,50c224,804,232,816,243,827v11,42,-6,-11,15,26c262,860,266,876,266,876e" fillcolor="#f79646" stroked="f" strokeweight="0">
            <v:fill color2="#df6a09" focusposition=".5,.5" focussize="" focus="100%" type="gradientRadial"/>
            <v:shadow on="t" type="perspective" color="#974706" offset="1pt" offset2="-3pt"/>
            <v:path arrowok="t"/>
          </v:shape>
        </w:pict>
      </w:r>
      <w:r>
        <w:rPr>
          <w:noProof/>
        </w:rPr>
        <w:pict>
          <v:rect id="_x0000_s1041" style="position:absolute;margin-left:261pt;margin-top:185.9pt;width:203.5pt;height:96pt;z-index:5" stroked="f">
            <v:shadow on="t" opacity=".5" offset="6pt,6pt"/>
            <v:textbox style="mso-next-textbox:#_x0000_s1041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Если вы нашли ручей, то двигайтесь вниз по течению. Ручей обязательно выведет к реке, река – к людям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2" style="position:absolute;margin-left:-52.25pt;margin-top:185.9pt;width:203.5pt;height:96pt;z-index:4" stroked="f">
            <v:shadow on="t" opacity=".5" offset="6pt,6pt"/>
            <v:textbox style="mso-next-textbox:#_x0000_s1042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br/>
                    <w:t>Если вы уверены, что вас будут искать, то останьтесь на месте и разведите костер</w:t>
                  </w:r>
                </w:p>
              </w:txbxContent>
            </v:textbox>
          </v:rect>
        </w:pict>
      </w:r>
      <w:r>
        <w:rPr>
          <w:noProof/>
        </w:rPr>
        <w:pict>
          <v:rect id="_x0000_s1043" style="position:absolute;margin-left:261pt;margin-top:71.8pt;width:213.6pt;height:94.75pt;z-index:3" stroked="f">
            <v:shadow on="t" opacity=".5" offset="6pt,6pt"/>
            <v:textbox style="mso-next-textbox:#_x0000_s1043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</w:p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Позвоните в службу спасения «112»</w:t>
                  </w:r>
                </w:p>
              </w:txbxContent>
            </v:textbox>
          </v:rect>
        </w:pict>
      </w:r>
      <w:r>
        <w:rPr>
          <w:noProof/>
        </w:rPr>
        <w:pict>
          <v:oval id="_x0000_s1044" style="position:absolute;margin-left:205.4pt;margin-top:2in;width:8.05pt;height:7.75pt;z-index:12" fillcolor="black" stroked="f" strokecolor="white">
            <v:imagedata embosscolor="shadow add(51)"/>
            <v:shadow type="emboss" color="lineOrFill darken(153)" color2="shadow add(102)" offset="1pt,1pt"/>
          </v:oval>
        </w:pict>
      </w:r>
      <w:r>
        <w:rPr>
          <w:noProof/>
        </w:rPr>
        <w:pict>
          <v:roundrect id="_x0000_s1045" style="position:absolute;margin-left:186.15pt;margin-top:87.75pt;width:47.7pt;height:66.65pt;z-index:11" arcsize="10923f" fillcolor="black">
            <v:shadow on="t"/>
            <v:textbox style="mso-next-textbox:#_x0000_s1045">
              <w:txbxContent>
                <w:p w:rsidR="008514A9" w:rsidRPr="00BD0D1D" w:rsidRDefault="008514A9">
                  <w:pPr>
                    <w:rPr>
                      <w:color w:val="FFFFFF"/>
                    </w:rPr>
                  </w:pPr>
                  <w:r>
                    <w:br/>
                    <w:t xml:space="preserve"> </w:t>
                  </w:r>
                  <w:r w:rsidRPr="00BD0D1D">
                    <w:rPr>
                      <w:color w:val="FFFFFF"/>
                    </w:rPr>
                    <w:t xml:space="preserve"> 112</w:t>
                  </w:r>
                </w:p>
              </w:txbxContent>
            </v:textbox>
          </v:roundrect>
        </w:pict>
      </w:r>
      <w:r>
        <w:rPr>
          <w:noProof/>
        </w:rPr>
        <w:pict>
          <v:rect id="_x0000_s1046" style="position:absolute;margin-left:-52.25pt;margin-top:71.8pt;width:203.5pt;height:96pt;z-index:2" stroked="f">
            <v:shadow on="t" opacity=".5" offset="6pt,6pt"/>
            <v:textbox style="mso-next-textbox:#_x0000_s1046">
              <w:txbxContent>
                <w:p w:rsidR="008514A9" w:rsidRPr="00BD0D1D" w:rsidRDefault="008514A9" w:rsidP="00FE2D11">
                  <w:pPr>
                    <w:jc w:val="center"/>
                    <w:rPr>
                      <w:rFonts w:ascii="Arial Black" w:hAnsi="Arial Black" w:cs="Arial Black"/>
                      <w:color w:val="943634"/>
                    </w:rPr>
                  </w:pPr>
                  <w:r w:rsidRPr="00BD0D1D">
                    <w:rPr>
                      <w:rFonts w:ascii="Arial Black" w:hAnsi="Arial Black" w:cs="Arial Black"/>
                      <w:color w:val="943634"/>
                    </w:rPr>
                    <w:t>Не паникуйте. Постарайтесь вс</w:t>
                  </w:r>
                  <w:r>
                    <w:rPr>
                      <w:rFonts w:ascii="Arial Black" w:hAnsi="Arial Black" w:cs="Arial Black"/>
                      <w:color w:val="943634"/>
                    </w:rPr>
                    <w:t>помнить, откуда вы пришли, найдите</w:t>
                  </w:r>
                  <w:r w:rsidRPr="00BD0D1D">
                    <w:rPr>
                      <w:rFonts w:ascii="Arial Black" w:hAnsi="Arial Black" w:cs="Arial Black"/>
                      <w:color w:val="943634"/>
                    </w:rPr>
                    <w:t xml:space="preserve"> ближайший ориентир</w:t>
                  </w:r>
                </w:p>
              </w:txbxContent>
            </v:textbox>
          </v:rect>
        </w:pict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>
        <w:br/>
      </w:r>
      <w:r w:rsidR="008514A9" w:rsidRPr="00641C80">
        <w:rPr>
          <w:noProof/>
        </w:rPr>
        <w:t xml:space="preserve"> </w:t>
      </w:r>
      <w:r>
        <w:rPr>
          <w:noProof/>
        </w:rPr>
        <w:pict>
          <v:shape id="Рисунок 2" o:spid="_x0000_i1025" type="#_x0000_t75" alt="https://openclipart.org/image/2400px/svg_to_png/170749/treeicon.png" style="width:39pt;height:54pt;visibility:visible">
            <v:imagedata r:id="rId4" o:title=""/>
          </v:shape>
        </w:pict>
      </w:r>
      <w:r w:rsidR="008514A9" w:rsidRPr="00641C80">
        <w:rPr>
          <w:noProof/>
        </w:rPr>
        <w:t xml:space="preserve"> </w:t>
      </w:r>
    </w:p>
    <w:sectPr w:rsidR="008514A9" w:rsidSect="00E3161B">
      <w:pgSz w:w="11906" w:h="16838"/>
      <w:pgMar w:top="1134" w:right="850" w:bottom="1134" w:left="170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53A98"/>
    <w:rsid w:val="00084F94"/>
    <w:rsid w:val="0012355F"/>
    <w:rsid w:val="002E2ABA"/>
    <w:rsid w:val="0031097D"/>
    <w:rsid w:val="003332B0"/>
    <w:rsid w:val="00405B65"/>
    <w:rsid w:val="0051534C"/>
    <w:rsid w:val="005772D2"/>
    <w:rsid w:val="005B5165"/>
    <w:rsid w:val="00641C80"/>
    <w:rsid w:val="006E75C4"/>
    <w:rsid w:val="007E2F29"/>
    <w:rsid w:val="008514A9"/>
    <w:rsid w:val="0086053B"/>
    <w:rsid w:val="00912606"/>
    <w:rsid w:val="00941DC9"/>
    <w:rsid w:val="00A53A98"/>
    <w:rsid w:val="00A64DC0"/>
    <w:rsid w:val="00A66D2E"/>
    <w:rsid w:val="00A828DB"/>
    <w:rsid w:val="00AC4B7A"/>
    <w:rsid w:val="00AD0D2F"/>
    <w:rsid w:val="00B66F87"/>
    <w:rsid w:val="00BD0D1D"/>
    <w:rsid w:val="00C25518"/>
    <w:rsid w:val="00CD6D0D"/>
    <w:rsid w:val="00E3161B"/>
    <w:rsid w:val="00E82347"/>
    <w:rsid w:val="00EC00AD"/>
    <w:rsid w:val="00FE14C9"/>
    <w:rsid w:val="00FE2D11"/>
    <w:rsid w:val="00FF7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7"/>
    <o:shapelayout v:ext="edit">
      <o:idmap v:ext="edit" data="1"/>
    </o:shapelayout>
  </w:shapeDefaults>
  <w:decimalSymbol w:val=","/>
  <w:listSeparator w:val=";"/>
  <w15:docId w15:val="{881CB432-2EE8-415D-92D1-27641B70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34C"/>
    <w:pPr>
      <w:spacing w:after="200" w:line="276" w:lineRule="auto"/>
    </w:pPr>
    <w:rPr>
      <w:rFonts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E316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E316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4</Words>
  <Characters>27</Characters>
  <Application>Microsoft Office Word</Application>
  <DocSecurity>0</DocSecurity>
  <Lines>1</Lines>
  <Paragraphs>1</Paragraphs>
  <ScaleCrop>false</ScaleCrop>
  <Company>Home</Company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yakovleva</dc:creator>
  <cp:keywords/>
  <dc:description/>
  <cp:lastModifiedBy>mobil</cp:lastModifiedBy>
  <cp:revision>10</cp:revision>
  <dcterms:created xsi:type="dcterms:W3CDTF">2001-12-31T22:47:00Z</dcterms:created>
  <dcterms:modified xsi:type="dcterms:W3CDTF">2019-08-05T10:42:00Z</dcterms:modified>
</cp:coreProperties>
</file>